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5D4C" w:rsidRDefault="00940A6F">
      <w:pPr>
        <w:jc w:val="center"/>
        <w:rPr>
          <w:rFonts w:ascii="仿宋" w:eastAsia="仿宋" w:hAnsi="仿宋" w:cs="微软雅黑"/>
          <w:b/>
          <w:bCs/>
          <w:sz w:val="44"/>
          <w:szCs w:val="44"/>
        </w:rPr>
      </w:pPr>
      <w:r w:rsidRPr="00940A6F">
        <w:rPr>
          <w:rFonts w:ascii="仿宋" w:eastAsia="仿宋" w:hAnsi="仿宋" w:cs="微软雅黑" w:hint="eastAsia"/>
          <w:b/>
          <w:bCs/>
          <w:sz w:val="44"/>
          <w:szCs w:val="44"/>
        </w:rPr>
        <w:t>“成都高新区民营经济发展促进中心系列品牌活动及运营项目”活动通平台运营辅助服务采购项目</w:t>
      </w:r>
    </w:p>
    <w:p w:rsidR="001416F0" w:rsidRPr="0050734A" w:rsidRDefault="001416F0">
      <w:pPr>
        <w:jc w:val="center"/>
        <w:rPr>
          <w:rFonts w:ascii="方正小标宋简体" w:eastAsia="方正小标宋简体"/>
          <w:spacing w:val="-20"/>
          <w:sz w:val="44"/>
          <w:szCs w:val="44"/>
        </w:rPr>
      </w:pPr>
    </w:p>
    <w:p w:rsidR="00785D4C" w:rsidRDefault="003273E8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询</w:t>
      </w:r>
    </w:p>
    <w:p w:rsidR="00785D4C" w:rsidRDefault="003273E8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价</w:t>
      </w:r>
    </w:p>
    <w:p w:rsidR="00785D4C" w:rsidRDefault="003273E8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文</w:t>
      </w:r>
    </w:p>
    <w:p w:rsidR="00785D4C" w:rsidRDefault="003273E8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件</w:t>
      </w:r>
    </w:p>
    <w:p w:rsidR="00785D4C" w:rsidRDefault="00785D4C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:rsidR="00785D4C" w:rsidRDefault="00785D4C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:rsidR="00785D4C" w:rsidRDefault="00785D4C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:rsidR="00785D4C" w:rsidRDefault="00785D4C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:rsidR="00785D4C" w:rsidRDefault="003273E8">
      <w:pPr>
        <w:spacing w:line="560" w:lineRule="exact"/>
        <w:jc w:val="center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>成都</w:t>
      </w:r>
      <w:r>
        <w:rPr>
          <w:rFonts w:ascii="方正小标宋简体" w:eastAsia="方正小标宋简体"/>
          <w:spacing w:val="-20"/>
          <w:sz w:val="36"/>
          <w:szCs w:val="44"/>
        </w:rPr>
        <w:t>高投盈创动力投资发展有限公司</w:t>
      </w:r>
    </w:p>
    <w:p w:rsidR="00785D4C" w:rsidRDefault="003273E8">
      <w:pPr>
        <w:spacing w:line="560" w:lineRule="exact"/>
        <w:jc w:val="center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>20</w:t>
      </w:r>
      <w:r>
        <w:rPr>
          <w:rFonts w:ascii="方正小标宋简体" w:eastAsia="方正小标宋简体"/>
          <w:spacing w:val="-20"/>
          <w:sz w:val="36"/>
          <w:szCs w:val="44"/>
        </w:rPr>
        <w:t>2</w:t>
      </w:r>
      <w:r w:rsidR="001416F0">
        <w:rPr>
          <w:rFonts w:ascii="方正小标宋简体" w:eastAsia="方正小标宋简体" w:hint="eastAsia"/>
          <w:spacing w:val="-20"/>
          <w:sz w:val="36"/>
          <w:szCs w:val="44"/>
        </w:rPr>
        <w:t>6</w:t>
      </w:r>
      <w:r>
        <w:rPr>
          <w:rFonts w:ascii="方正小标宋简体" w:eastAsia="方正小标宋简体" w:hint="eastAsia"/>
          <w:spacing w:val="-20"/>
          <w:sz w:val="36"/>
          <w:szCs w:val="44"/>
        </w:rPr>
        <w:t>年</w:t>
      </w:r>
      <w:r w:rsidR="00CC510B">
        <w:rPr>
          <w:rFonts w:ascii="方正小标宋简体" w:eastAsia="方正小标宋简体" w:hint="eastAsia"/>
          <w:spacing w:val="-20"/>
          <w:sz w:val="36"/>
          <w:szCs w:val="44"/>
        </w:rPr>
        <w:t>4</w:t>
      </w:r>
      <w:r>
        <w:rPr>
          <w:rFonts w:ascii="方正小标宋简体" w:eastAsia="方正小标宋简体" w:hint="eastAsia"/>
          <w:spacing w:val="-20"/>
          <w:sz w:val="36"/>
          <w:szCs w:val="44"/>
        </w:rPr>
        <w:t>月</w:t>
      </w:r>
    </w:p>
    <w:p w:rsidR="00785D4C" w:rsidRDefault="003273E8">
      <w:pPr>
        <w:widowControl/>
        <w:jc w:val="left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ascii="方正小标宋简体" w:eastAsia="方正小标宋简体"/>
          <w:spacing w:val="-20"/>
          <w:sz w:val="36"/>
          <w:szCs w:val="44"/>
        </w:rPr>
        <w:br w:type="page"/>
      </w:r>
    </w:p>
    <w:p w:rsidR="00785D4C" w:rsidRDefault="003273E8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lastRenderedPageBreak/>
        <w:t>本公司将以询价采购的方式确定</w:t>
      </w:r>
      <w:r>
        <w:rPr>
          <w:rFonts w:ascii="仿宋_GB2312" w:eastAsia="仿宋_GB2312" w:hAnsi="inherit" w:cs="宋体"/>
          <w:kern w:val="0"/>
          <w:sz w:val="32"/>
          <w:szCs w:val="32"/>
          <w:u w:val="single"/>
        </w:rPr>
        <w:t>1</w:t>
      </w:r>
      <w:r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家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服务单位，现将有关事项说明如下</w:t>
      </w:r>
      <w:r>
        <w:rPr>
          <w:rFonts w:ascii="仿宋_GB2312" w:eastAsia="仿宋_GB2312" w:hAnsi="inherit" w:cs="宋体" w:hint="eastAsia"/>
          <w:color w:val="000000"/>
          <w:kern w:val="0"/>
          <w:sz w:val="32"/>
          <w:szCs w:val="32"/>
        </w:rPr>
        <w:t>:</w:t>
      </w:r>
    </w:p>
    <w:p w:rsidR="00785D4C" w:rsidRDefault="003273E8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  <w:t>一、</w:t>
      </w:r>
      <w:r>
        <w:rPr>
          <w:rFonts w:ascii="仿宋_GB2312" w:eastAsia="仿宋_GB2312" w:hAnsi="黑体" w:cs="宋体" w:hint="eastAsia"/>
          <w:b/>
          <w:bCs/>
          <w:color w:val="000000"/>
          <w:kern w:val="0"/>
          <w:sz w:val="32"/>
          <w:szCs w:val="32"/>
        </w:rPr>
        <w:t>注意事项</w:t>
      </w:r>
    </w:p>
    <w:p w:rsidR="00785D4C" w:rsidRDefault="003273E8" w:rsidP="00072F7C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1、报价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单位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应就以下询价要求，在</w:t>
      </w:r>
      <w:r w:rsidRPr="00072F7C">
        <w:rPr>
          <w:rFonts w:ascii="仿宋_GB2312" w:eastAsia="仿宋_GB2312" w:hAnsi="宋体" w:cs="宋体"/>
          <w:color w:val="000000"/>
          <w:kern w:val="0"/>
          <w:sz w:val="32"/>
          <w:szCs w:val="32"/>
          <w:u w:val="single"/>
        </w:rPr>
        <w:t>202</w:t>
      </w:r>
      <w:r w:rsidR="001416F0" w:rsidRPr="00072F7C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u w:val="single"/>
        </w:rPr>
        <w:t>6</w:t>
      </w:r>
      <w:r w:rsidRPr="00072F7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年</w:t>
      </w:r>
      <w:r w:rsidR="001416F0" w:rsidRPr="00072F7C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u w:val="single"/>
        </w:rPr>
        <w:t>4</w:t>
      </w:r>
      <w:r w:rsidRPr="00072F7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月</w:t>
      </w:r>
      <w:r w:rsidR="00CC510B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u w:val="single"/>
        </w:rPr>
        <w:t>15</w:t>
      </w:r>
      <w:r w:rsidRPr="00072F7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日下午</w:t>
      </w:r>
      <w:r w:rsidR="00B949B1" w:rsidRPr="00072F7C">
        <w:rPr>
          <w:rFonts w:ascii="仿宋_GB2312" w:eastAsia="仿宋_GB2312" w:hAnsi="宋体" w:cs="宋体"/>
          <w:color w:val="000000"/>
          <w:kern w:val="0"/>
          <w:sz w:val="32"/>
          <w:szCs w:val="32"/>
          <w:u w:val="single"/>
        </w:rPr>
        <w:t>1</w:t>
      </w:r>
      <w:r w:rsidR="001416F0" w:rsidRPr="00072F7C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u w:val="single"/>
        </w:rPr>
        <w:t>4</w:t>
      </w:r>
      <w:r w:rsidR="002F7222" w:rsidRPr="00072F7C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u w:val="single"/>
        </w:rPr>
        <w:t>：0</w:t>
      </w:r>
      <w:r w:rsidR="002F7222" w:rsidRPr="00072F7C">
        <w:rPr>
          <w:rFonts w:ascii="仿宋_GB2312" w:eastAsia="仿宋_GB2312" w:hAnsi="宋体" w:cs="宋体"/>
          <w:color w:val="000000"/>
          <w:kern w:val="0"/>
          <w:sz w:val="32"/>
          <w:szCs w:val="32"/>
          <w:u w:val="single"/>
        </w:rPr>
        <w:t>0</w:t>
      </w:r>
      <w:r w:rsidRPr="00072F7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时前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，向成都高投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盈创动力投资发展有限公司（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以下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简称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“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盈创公司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”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）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做出一次性书面报价。该报价一经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盈创公司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认可，即为签约的合同价。</w:t>
      </w:r>
    </w:p>
    <w:p w:rsidR="00785D4C" w:rsidRDefault="003273E8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2、报价单位可以不对盈创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公司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的询价文件做出报价，但一经做出报价，即不可撤回。否则，该报价单位在今后一年内不得参与</w:t>
      </w:r>
      <w:r w:rsidR="00801EF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盈创</w:t>
      </w:r>
      <w:r w:rsidR="00801EFC">
        <w:rPr>
          <w:rFonts w:ascii="仿宋_GB2312" w:eastAsia="仿宋_GB2312" w:hAnsi="宋体" w:cs="宋体"/>
          <w:color w:val="000000"/>
          <w:kern w:val="0"/>
          <w:sz w:val="32"/>
          <w:szCs w:val="32"/>
        </w:rPr>
        <w:t>公司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的所有招投标、择优询价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等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活动。</w:t>
      </w:r>
    </w:p>
    <w:p w:rsidR="00785D4C" w:rsidRDefault="003273E8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3、签约方的报价函将作为合同的组成部分。</w:t>
      </w:r>
    </w:p>
    <w:p w:rsidR="00785D4C" w:rsidRDefault="003273E8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  <w:t>二、询价要求</w:t>
      </w:r>
    </w:p>
    <w:tbl>
      <w:tblPr>
        <w:tblW w:w="8610" w:type="dxa"/>
        <w:jc w:val="center"/>
        <w:tblCellMar>
          <w:left w:w="0" w:type="dxa"/>
          <w:right w:w="0" w:type="dxa"/>
        </w:tblCellMar>
        <w:tblLook w:val="04A0"/>
      </w:tblPr>
      <w:tblGrid>
        <w:gridCol w:w="841"/>
        <w:gridCol w:w="1559"/>
        <w:gridCol w:w="6210"/>
      </w:tblGrid>
      <w:tr w:rsidR="00785D4C">
        <w:trPr>
          <w:jc w:val="center"/>
        </w:trPr>
        <w:tc>
          <w:tcPr>
            <w:tcW w:w="8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85D4C" w:rsidRDefault="003273E8">
            <w:pPr>
              <w:widowControl/>
              <w:spacing w:line="42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黑体" w:cs="宋体" w:hint="eastAsia"/>
                <w:color w:val="000000"/>
                <w:kern w:val="0"/>
                <w:sz w:val="28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85D4C" w:rsidRDefault="003273E8">
            <w:pPr>
              <w:widowControl/>
              <w:spacing w:line="42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黑体" w:cs="宋体" w:hint="eastAsia"/>
                <w:color w:val="000000"/>
                <w:kern w:val="0"/>
                <w:sz w:val="28"/>
                <w:szCs w:val="32"/>
              </w:rPr>
              <w:t>名 称</w:t>
            </w:r>
          </w:p>
        </w:tc>
        <w:tc>
          <w:tcPr>
            <w:tcW w:w="62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85D4C" w:rsidRDefault="003273E8">
            <w:pPr>
              <w:widowControl/>
              <w:spacing w:line="42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黑体" w:cs="宋体" w:hint="eastAsia"/>
                <w:color w:val="000000"/>
                <w:kern w:val="0"/>
                <w:sz w:val="28"/>
                <w:szCs w:val="32"/>
              </w:rPr>
              <w:t>询价要求</w:t>
            </w:r>
          </w:p>
        </w:tc>
      </w:tr>
      <w:tr w:rsidR="00785D4C">
        <w:trPr>
          <w:trHeight w:val="1260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85D4C" w:rsidRDefault="003273E8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85D4C" w:rsidRDefault="003273E8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项目概况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0A6F" w:rsidRDefault="00072F7C" w:rsidP="0050734A">
            <w:pPr>
              <w:widowControl/>
              <w:textAlignment w:val="baseline"/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</w:pPr>
            <w:r w:rsidRPr="00072F7C"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为推进</w:t>
            </w: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成都高新区民营经济发展促进中心系列品牌活动及运营</w:t>
            </w:r>
            <w:r w:rsidRPr="00072F7C"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项目实施，</w:t>
            </w:r>
            <w:r w:rsidR="00940A6F" w:rsidRPr="00940A6F"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现需采购一家具备相应能力的服务供应商提供“活动通”平台运营辅助服务，服务内容包括但不限于：</w:t>
            </w:r>
          </w:p>
          <w:p w:rsidR="00785D4C" w:rsidRPr="00072F7C" w:rsidRDefault="00940A6F" w:rsidP="0050734A">
            <w:pPr>
              <w:widowControl/>
              <w:textAlignment w:val="baseline"/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</w:pPr>
            <w:r w:rsidRPr="00940A6F"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1.开展</w:t>
            </w:r>
            <w:r w:rsidRPr="00940A6F"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“</w:t>
            </w:r>
            <w:r w:rsidRPr="00940A6F"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高新通</w:t>
            </w:r>
            <w:r w:rsidRPr="00940A6F"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—</w:t>
            </w:r>
            <w:r w:rsidRPr="00940A6F"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活动通</w:t>
            </w:r>
            <w:r w:rsidRPr="00940A6F"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”</w:t>
            </w:r>
            <w:r w:rsidRPr="00940A6F"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平台日常线上运营辅助工作，完成活动信息更新、报名流程辅助管理，同步做好平台活动宣传素材整理、基础展示页面维护等配套工作，落实各项基础运营事宜。累计完成不少于100条活动内容发布；2.按月梳理平台运营相关数据台账，同步配合整理线下品牌活动开展资料、汇总基础成效信息，全面归集平台浏览量、活动报名数等核心运营数据，支撑运营报告编制工作；3.服务期限：2026年5月</w:t>
            </w:r>
            <w:r w:rsidRPr="00940A6F"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—</w:t>
            </w:r>
            <w:r w:rsidRPr="00940A6F"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12月。</w:t>
            </w:r>
          </w:p>
        </w:tc>
      </w:tr>
      <w:tr w:rsidR="00785D4C">
        <w:trPr>
          <w:trHeight w:val="1128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85D4C" w:rsidRDefault="003273E8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85D4C" w:rsidRDefault="003273E8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资格要求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85D4C" w:rsidRDefault="003273E8">
            <w:pPr>
              <w:widowControl/>
              <w:textAlignment w:val="baseline"/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1、具有独立承担民事责任的能力。</w:t>
            </w:r>
          </w:p>
          <w:p w:rsidR="00785D4C" w:rsidRDefault="003273E8">
            <w:pPr>
              <w:widowControl/>
              <w:textAlignment w:val="baseline"/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2、具有良好的商业信誉。</w:t>
            </w:r>
          </w:p>
          <w:p w:rsidR="00785D4C" w:rsidRDefault="003273E8">
            <w:pPr>
              <w:widowControl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3、具有履行合同所必需的专业技术能力。</w:t>
            </w:r>
          </w:p>
        </w:tc>
      </w:tr>
      <w:tr w:rsidR="00785D4C">
        <w:trPr>
          <w:trHeight w:val="647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85D4C" w:rsidRDefault="003273E8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85D4C" w:rsidRDefault="003273E8">
            <w:pPr>
              <w:widowControl/>
              <w:spacing w:line="42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32"/>
              </w:rPr>
              <w:t>定标原则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85D4C" w:rsidRDefault="003273E8" w:rsidP="00710A8E">
            <w:pPr>
              <w:widowControl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低价中标法</w:t>
            </w:r>
            <w:r w:rsidR="009D6C7E" w:rsidRPr="009D6C7E"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（</w:t>
            </w:r>
            <w:r w:rsidR="009D6C7E" w:rsidRPr="009D6C7E"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总</w:t>
            </w:r>
            <w:r w:rsidR="00710A8E"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价</w:t>
            </w:r>
            <w:r w:rsidR="009D6C7E" w:rsidRPr="009D6C7E"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不超过</w:t>
            </w:r>
            <w:r w:rsidR="00072F7C"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8</w:t>
            </w:r>
            <w:r w:rsidR="00710A8E"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.50万</w:t>
            </w:r>
            <w:r w:rsidR="009D6C7E" w:rsidRPr="009D6C7E"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元）</w:t>
            </w: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。</w:t>
            </w:r>
          </w:p>
        </w:tc>
      </w:tr>
      <w:tr w:rsidR="00785D4C">
        <w:trPr>
          <w:trHeight w:val="934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85D4C" w:rsidRDefault="003273E8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lastRenderedPageBreak/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85D4C" w:rsidRDefault="003273E8">
            <w:pPr>
              <w:widowControl/>
              <w:spacing w:line="42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备注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85D4C" w:rsidRDefault="003273E8">
            <w:pPr>
              <w:widowControl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报价单位应充分考虑整个询价过程综合多种风险因素来确定报价，一次性报价包含完成本项目的技术服务</w:t>
            </w:r>
            <w:r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、工具使用</w:t>
            </w: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等一切费用。</w:t>
            </w:r>
          </w:p>
        </w:tc>
      </w:tr>
    </w:tbl>
    <w:p w:rsidR="00785D4C" w:rsidRDefault="003273E8">
      <w:pPr>
        <w:widowControl/>
        <w:spacing w:line="520" w:lineRule="exact"/>
        <w:ind w:firstLineChars="200" w:firstLine="643"/>
        <w:textAlignment w:val="baseline"/>
        <w:rPr>
          <w:rFonts w:ascii="仿宋_GB2312" w:eastAsia="仿宋_GB2312" w:hAnsi="宋体" w:cs="宋体"/>
          <w:b/>
          <w:bCs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b/>
          <w:bCs/>
          <w:color w:val="000000"/>
          <w:kern w:val="0"/>
          <w:sz w:val="32"/>
          <w:szCs w:val="32"/>
        </w:rPr>
        <w:t>注：</w:t>
      </w:r>
    </w:p>
    <w:p w:rsidR="00785D4C" w:rsidRPr="00072F7C" w:rsidRDefault="003273E8" w:rsidP="00072F7C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072F7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1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、</w:t>
      </w:r>
      <w:r w:rsidR="00A7442A" w:rsidRPr="00A7442A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报价文件及所有资料请加盖公章并密封盖章后送至盈创公司。</w:t>
      </w:r>
    </w:p>
    <w:p w:rsidR="00785D4C" w:rsidRDefault="003273E8" w:rsidP="00072F7C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2、报价单位必须保质保量完成工作任务，否则禁止其</w:t>
      </w:r>
      <w:r w:rsidRPr="00072F7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1-3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年参加</w:t>
      </w:r>
      <w:r w:rsidR="00801EF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盈创</w:t>
      </w:r>
      <w:r w:rsidR="00801EFC">
        <w:rPr>
          <w:rFonts w:ascii="仿宋_GB2312" w:eastAsia="仿宋_GB2312" w:hAnsi="宋体" w:cs="宋体"/>
          <w:color w:val="000000"/>
          <w:kern w:val="0"/>
          <w:sz w:val="32"/>
          <w:szCs w:val="32"/>
        </w:rPr>
        <w:t>公司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采购活动。</w:t>
      </w:r>
    </w:p>
    <w:p w:rsidR="00785D4C" w:rsidRDefault="003273E8" w:rsidP="00072F7C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072F7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三、报价函</w:t>
      </w:r>
    </w:p>
    <w:p w:rsidR="00785D4C" w:rsidRDefault="003273E8" w:rsidP="00072F7C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请按照给出的</w:t>
      </w:r>
      <w:r w:rsidRPr="00072F7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“报价函”模式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进行报价，未按模式要求的</w:t>
      </w:r>
      <w:r w:rsidRPr="00072F7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作废处理。</w:t>
      </w:r>
    </w:p>
    <w:p w:rsidR="00785D4C" w:rsidRDefault="003273E8" w:rsidP="00072F7C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072F7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四、联系地址</w:t>
      </w:r>
    </w:p>
    <w:p w:rsidR="00072F7C" w:rsidRPr="00072F7C" w:rsidRDefault="00072F7C" w:rsidP="00072F7C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072F7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成都高新区新程大道999号AI创新中心二期D区2栋盈创动力大厦4楼</w:t>
      </w:r>
    </w:p>
    <w:p w:rsidR="00785D4C" w:rsidRDefault="003273E8" w:rsidP="00072F7C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072F7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五、联系人及电话</w:t>
      </w:r>
    </w:p>
    <w:p w:rsidR="00785D4C" w:rsidRDefault="00022D69" w:rsidP="00072F7C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022D69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科技金融部</w:t>
      </w:r>
      <w:r w:rsidR="003273E8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：</w:t>
      </w:r>
      <w:r w:rsidR="00072F7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宋老师</w:t>
      </w:r>
      <w:r w:rsidR="003273E8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   电话：</w:t>
      </w:r>
      <w:r w:rsidR="00072F7C" w:rsidRPr="00072F7C">
        <w:rPr>
          <w:rFonts w:ascii="仿宋_GB2312" w:eastAsia="仿宋_GB2312" w:hAnsi="宋体" w:cs="宋体" w:hint="eastAsia"/>
          <w:bCs/>
          <w:color w:val="000000"/>
          <w:kern w:val="0"/>
          <w:sz w:val="32"/>
          <w:szCs w:val="32"/>
        </w:rPr>
        <w:t>028-85220139</w:t>
      </w:r>
    </w:p>
    <w:p w:rsidR="00785D4C" w:rsidRDefault="00785D4C">
      <w:pPr>
        <w:widowControl/>
        <w:spacing w:line="520" w:lineRule="exact"/>
        <w:ind w:firstLine="480"/>
        <w:textAlignment w:val="baseline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</w:p>
    <w:p w:rsidR="00251AE4" w:rsidRDefault="00251AE4">
      <w:pPr>
        <w:widowControl/>
        <w:spacing w:line="520" w:lineRule="exact"/>
        <w:ind w:right="164"/>
        <w:jc w:val="right"/>
        <w:textAlignment w:val="baseline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</w:p>
    <w:p w:rsidR="00785D4C" w:rsidRDefault="003273E8">
      <w:pPr>
        <w:widowControl/>
        <w:spacing w:line="520" w:lineRule="exact"/>
        <w:ind w:right="164"/>
        <w:jc w:val="right"/>
        <w:textAlignment w:val="baseline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成都高投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盈创动力投资发展有限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公司</w:t>
      </w:r>
    </w:p>
    <w:p w:rsidR="00785D4C" w:rsidRDefault="003273E8">
      <w:pPr>
        <w:widowControl/>
        <w:wordWrap w:val="0"/>
        <w:spacing w:line="520" w:lineRule="exact"/>
        <w:ind w:right="164"/>
        <w:jc w:val="right"/>
        <w:textAlignment w:val="baseline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20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2</w:t>
      </w:r>
      <w:r w:rsidR="00072F7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6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年</w:t>
      </w:r>
      <w:r w:rsidR="00CC510B">
        <w:rPr>
          <w:rFonts w:ascii="仿宋_GB2312" w:eastAsia="仿宋_GB2312" w:hAnsi="inherit" w:cs="宋体" w:hint="eastAsia"/>
          <w:color w:val="000000"/>
          <w:kern w:val="0"/>
          <w:sz w:val="32"/>
          <w:szCs w:val="32"/>
        </w:rPr>
        <w:t>4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月</w:t>
      </w:r>
      <w:r w:rsidR="00CC510B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9</w:t>
      </w:r>
      <w:r>
        <w:rPr>
          <w:rFonts w:ascii="仿宋_GB2312" w:eastAsia="仿宋_GB2312" w:hAnsi="inherit" w:cs="宋体" w:hint="eastAsia"/>
          <w:color w:val="000000"/>
          <w:kern w:val="0"/>
          <w:sz w:val="32"/>
          <w:szCs w:val="32"/>
        </w:rPr>
        <w:t xml:space="preserve">日    </w:t>
      </w:r>
    </w:p>
    <w:p w:rsidR="00785D4C" w:rsidRDefault="00785D4C">
      <w:pPr>
        <w:widowControl/>
        <w:spacing w:line="520" w:lineRule="exact"/>
        <w:jc w:val="left"/>
        <w:textAlignment w:val="baseline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</w:p>
    <w:p w:rsidR="00785D4C" w:rsidRDefault="00785D4C">
      <w:pPr>
        <w:widowControl/>
        <w:spacing w:line="520" w:lineRule="exact"/>
        <w:ind w:firstLineChars="1450" w:firstLine="4640"/>
        <w:jc w:val="right"/>
        <w:textAlignment w:val="baseline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</w:p>
    <w:p w:rsidR="00785D4C" w:rsidRDefault="00785D4C">
      <w:pPr>
        <w:widowControl/>
        <w:jc w:val="left"/>
        <w:rPr>
          <w:rFonts w:ascii="仿宋" w:eastAsia="仿宋" w:hAnsi="仿宋" w:cs="微软雅黑"/>
          <w:b/>
          <w:bCs/>
          <w:sz w:val="36"/>
          <w:szCs w:val="36"/>
        </w:rPr>
      </w:pPr>
    </w:p>
    <w:p w:rsidR="00785D4C" w:rsidRDefault="00785D4C">
      <w:pPr>
        <w:widowControl/>
        <w:spacing w:line="420" w:lineRule="atLeast"/>
        <w:jc w:val="lef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:rsidR="00785D4C" w:rsidRDefault="00785D4C">
      <w:pPr>
        <w:widowControl/>
        <w:spacing w:line="420" w:lineRule="atLeast"/>
        <w:jc w:val="lef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:rsidR="00785D4C" w:rsidRDefault="00785D4C">
      <w:pPr>
        <w:widowControl/>
        <w:spacing w:line="420" w:lineRule="atLeast"/>
        <w:jc w:val="lef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:rsidR="00785D4C" w:rsidRDefault="00785D4C">
      <w:pPr>
        <w:widowControl/>
        <w:spacing w:line="420" w:lineRule="atLeast"/>
        <w:jc w:val="lef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:rsidR="001435EB" w:rsidRDefault="001435EB">
      <w:pPr>
        <w:spacing w:line="360" w:lineRule="auto"/>
        <w:jc w:val="center"/>
        <w:rPr>
          <w:rFonts w:ascii="仿宋" w:eastAsia="仿宋" w:hAnsi="仿宋" w:cs="Times New Roman"/>
          <w:b/>
          <w:sz w:val="36"/>
          <w:szCs w:val="36"/>
        </w:rPr>
      </w:pPr>
      <w:r>
        <w:rPr>
          <w:rFonts w:ascii="仿宋" w:eastAsia="仿宋" w:hAnsi="仿宋" w:cs="Times New Roman" w:hint="eastAsia"/>
          <w:b/>
          <w:sz w:val="36"/>
          <w:szCs w:val="36"/>
        </w:rPr>
        <w:t>承诺函</w:t>
      </w:r>
    </w:p>
    <w:p w:rsidR="001435EB" w:rsidRDefault="001435EB" w:rsidP="00CC510B">
      <w:pPr>
        <w:spacing w:beforeLines="100" w:line="360" w:lineRule="auto"/>
        <w:rPr>
          <w:rFonts w:ascii="仿宋" w:eastAsia="仿宋" w:hAnsi="仿宋" w:cs="Times New Roman"/>
          <w:sz w:val="28"/>
          <w:szCs w:val="28"/>
        </w:rPr>
      </w:pPr>
      <w:r>
        <w:rPr>
          <w:rFonts w:ascii="仿宋" w:eastAsia="仿宋" w:hAnsi="仿宋" w:cs="Times New Roman" w:hint="eastAsia"/>
          <w:sz w:val="28"/>
          <w:szCs w:val="28"/>
        </w:rPr>
        <w:t>成都高投盈创动力投资发展有限公司：</w:t>
      </w:r>
    </w:p>
    <w:p w:rsidR="001435EB" w:rsidRPr="005700C0" w:rsidRDefault="005700C0" w:rsidP="005700C0">
      <w:pPr>
        <w:spacing w:line="360" w:lineRule="auto"/>
        <w:ind w:firstLineChars="200" w:firstLine="560"/>
        <w:rPr>
          <w:rFonts w:ascii="仿宋" w:eastAsia="仿宋" w:hAnsi="仿宋" w:cs="Times New Roman"/>
          <w:sz w:val="28"/>
          <w:szCs w:val="28"/>
        </w:rPr>
      </w:pPr>
      <w:r w:rsidRPr="005700C0">
        <w:rPr>
          <w:rFonts w:ascii="仿宋" w:eastAsia="仿宋" w:hAnsi="仿宋" w:cs="Times New Roman" w:hint="eastAsia"/>
          <w:sz w:val="28"/>
          <w:szCs w:val="28"/>
        </w:rPr>
        <w:t>本公司作为参加本次</w:t>
      </w:r>
      <w:r>
        <w:rPr>
          <w:rFonts w:ascii="仿宋" w:eastAsia="仿宋" w:hAnsi="仿宋" w:cs="Times New Roman" w:hint="eastAsia"/>
          <w:sz w:val="28"/>
          <w:szCs w:val="28"/>
        </w:rPr>
        <w:t>询价的参选人，郑重承诺具备以下条件（《政府采购法》第二十二条）：</w:t>
      </w:r>
    </w:p>
    <w:p w:rsidR="001435EB" w:rsidRPr="005700C0" w:rsidRDefault="005700C0" w:rsidP="00B667BD">
      <w:pPr>
        <w:spacing w:line="360" w:lineRule="auto"/>
        <w:ind w:firstLineChars="200" w:firstLine="560"/>
        <w:rPr>
          <w:rFonts w:ascii="仿宋" w:eastAsia="仿宋" w:hAnsi="仿宋" w:cs="Times New Roman"/>
          <w:bCs/>
          <w:sz w:val="28"/>
          <w:szCs w:val="28"/>
        </w:rPr>
      </w:pPr>
      <w:r w:rsidRPr="005700C0">
        <w:rPr>
          <w:rFonts w:ascii="仿宋" w:eastAsia="仿宋" w:hAnsi="仿宋" w:cs="Times New Roman" w:hint="eastAsia"/>
          <w:bCs/>
          <w:sz w:val="28"/>
          <w:szCs w:val="28"/>
        </w:rPr>
        <w:t>一、具有独立承担民事责任的能力</w:t>
      </w:r>
    </w:p>
    <w:p w:rsidR="001435EB" w:rsidRDefault="005700C0" w:rsidP="00B667BD">
      <w:pPr>
        <w:spacing w:line="360" w:lineRule="auto"/>
        <w:ind w:firstLineChars="200" w:firstLine="560"/>
        <w:rPr>
          <w:rFonts w:ascii="仿宋" w:eastAsia="仿宋" w:hAnsi="仿宋" w:cs="Times New Roman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二、具有良好的商业信誉和健全的财务会计制度</w:t>
      </w:r>
    </w:p>
    <w:p w:rsidR="005700C0" w:rsidRDefault="005700C0" w:rsidP="00B667BD">
      <w:pPr>
        <w:spacing w:line="360" w:lineRule="auto"/>
        <w:ind w:firstLineChars="200" w:firstLine="560"/>
        <w:rPr>
          <w:rFonts w:ascii="仿宋" w:eastAsia="仿宋" w:hAnsi="仿宋" w:cs="Times New Roman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三、具有履行合同所必需的设备和专业技术能力</w:t>
      </w:r>
    </w:p>
    <w:p w:rsidR="005700C0" w:rsidRDefault="005700C0" w:rsidP="00B667BD">
      <w:pPr>
        <w:spacing w:line="360" w:lineRule="auto"/>
        <w:ind w:firstLineChars="200" w:firstLine="560"/>
        <w:rPr>
          <w:rFonts w:ascii="仿宋" w:eastAsia="仿宋" w:hAnsi="仿宋" w:cs="Times New Roman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四、有依法缴纳税收和社会保障资金的良好记录</w:t>
      </w:r>
    </w:p>
    <w:p w:rsidR="005700C0" w:rsidRDefault="005700C0" w:rsidP="00B667BD">
      <w:pPr>
        <w:spacing w:line="360" w:lineRule="auto"/>
        <w:ind w:firstLineChars="200" w:firstLine="560"/>
        <w:rPr>
          <w:rFonts w:ascii="仿宋" w:eastAsia="仿宋" w:hAnsi="仿宋" w:cs="Times New Roman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五、参加政府采购活动前三年内，在经营活动中没有重大</w:t>
      </w:r>
      <w:r w:rsidR="00B667BD">
        <w:rPr>
          <w:rFonts w:ascii="仿宋" w:eastAsia="仿宋" w:hAnsi="仿宋" w:cs="Times New Roman" w:hint="eastAsia"/>
          <w:bCs/>
          <w:sz w:val="28"/>
          <w:szCs w:val="28"/>
        </w:rPr>
        <w:t>违法记录</w:t>
      </w:r>
    </w:p>
    <w:p w:rsidR="00B667BD" w:rsidRDefault="00B667BD" w:rsidP="005700C0">
      <w:pPr>
        <w:spacing w:line="360" w:lineRule="auto"/>
        <w:rPr>
          <w:rFonts w:ascii="仿宋" w:eastAsia="仿宋" w:hAnsi="仿宋" w:cs="Times New Roman"/>
          <w:bCs/>
          <w:sz w:val="28"/>
          <w:szCs w:val="28"/>
        </w:rPr>
      </w:pPr>
    </w:p>
    <w:p w:rsidR="00B667BD" w:rsidRDefault="00B667BD" w:rsidP="005700C0">
      <w:pPr>
        <w:spacing w:line="360" w:lineRule="auto"/>
        <w:rPr>
          <w:rFonts w:ascii="仿宋" w:eastAsia="仿宋" w:hAnsi="仿宋" w:cs="Times New Roman"/>
          <w:bCs/>
          <w:sz w:val="28"/>
          <w:szCs w:val="28"/>
        </w:rPr>
      </w:pPr>
    </w:p>
    <w:p w:rsidR="00B667BD" w:rsidRPr="005700C0" w:rsidRDefault="00B667BD" w:rsidP="00B667BD">
      <w:pPr>
        <w:spacing w:line="360" w:lineRule="auto"/>
        <w:ind w:firstLineChars="200" w:firstLine="560"/>
        <w:rPr>
          <w:rFonts w:ascii="仿宋" w:eastAsia="仿宋" w:hAnsi="仿宋" w:cs="Times New Roman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本公司对上述承诺的真实性负责。如有虚假，将依法承担相应责任。</w:t>
      </w:r>
    </w:p>
    <w:p w:rsidR="001435EB" w:rsidRPr="005700C0" w:rsidRDefault="001435EB">
      <w:pPr>
        <w:spacing w:line="360" w:lineRule="auto"/>
        <w:jc w:val="center"/>
        <w:rPr>
          <w:rFonts w:ascii="仿宋" w:eastAsia="仿宋" w:hAnsi="仿宋" w:cs="Times New Roman"/>
          <w:bCs/>
          <w:sz w:val="28"/>
          <w:szCs w:val="28"/>
        </w:rPr>
      </w:pPr>
    </w:p>
    <w:p w:rsidR="001435EB" w:rsidRPr="005700C0" w:rsidRDefault="001435EB">
      <w:pPr>
        <w:spacing w:line="360" w:lineRule="auto"/>
        <w:jc w:val="center"/>
        <w:rPr>
          <w:rFonts w:ascii="仿宋" w:eastAsia="仿宋" w:hAnsi="仿宋" w:cs="Times New Roman"/>
          <w:bCs/>
          <w:sz w:val="28"/>
          <w:szCs w:val="28"/>
        </w:rPr>
      </w:pPr>
    </w:p>
    <w:p w:rsidR="001435EB" w:rsidRDefault="00B667BD" w:rsidP="00B667BD">
      <w:pPr>
        <w:spacing w:line="360" w:lineRule="auto"/>
        <w:rPr>
          <w:rFonts w:ascii="仿宋" w:eastAsia="仿宋" w:hAnsi="仿宋" w:cs="Times New Roman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参选人名称（盖章）：</w:t>
      </w:r>
    </w:p>
    <w:p w:rsidR="00B667BD" w:rsidRPr="005700C0" w:rsidRDefault="00B667BD" w:rsidP="00B667BD">
      <w:pPr>
        <w:spacing w:line="360" w:lineRule="auto"/>
        <w:rPr>
          <w:rFonts w:ascii="仿宋" w:eastAsia="仿宋" w:hAnsi="仿宋" w:cs="Times New Roman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法定代表人或授权代表签字（签字或盖章）：</w:t>
      </w:r>
    </w:p>
    <w:p w:rsidR="001435EB" w:rsidRPr="005700C0" w:rsidRDefault="00B667BD" w:rsidP="00B667BD">
      <w:pPr>
        <w:spacing w:line="360" w:lineRule="auto"/>
        <w:rPr>
          <w:rFonts w:ascii="仿宋" w:eastAsia="仿宋" w:hAnsi="仿宋" w:cs="Times New Roman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日期：</w:t>
      </w:r>
    </w:p>
    <w:p w:rsidR="001435EB" w:rsidRPr="005700C0" w:rsidRDefault="001435EB">
      <w:pPr>
        <w:spacing w:line="360" w:lineRule="auto"/>
        <w:jc w:val="center"/>
        <w:rPr>
          <w:rFonts w:ascii="仿宋" w:eastAsia="仿宋" w:hAnsi="仿宋" w:cs="Times New Roman"/>
          <w:bCs/>
          <w:sz w:val="28"/>
          <w:szCs w:val="28"/>
        </w:rPr>
      </w:pPr>
    </w:p>
    <w:p w:rsidR="001435EB" w:rsidRPr="005700C0" w:rsidRDefault="001435EB">
      <w:pPr>
        <w:spacing w:line="360" w:lineRule="auto"/>
        <w:jc w:val="center"/>
        <w:rPr>
          <w:rFonts w:ascii="仿宋" w:eastAsia="仿宋" w:hAnsi="仿宋" w:cs="Times New Roman"/>
          <w:bCs/>
          <w:sz w:val="28"/>
          <w:szCs w:val="28"/>
        </w:rPr>
      </w:pPr>
    </w:p>
    <w:p w:rsidR="00A7442A" w:rsidRDefault="00A7442A">
      <w:pPr>
        <w:widowControl/>
        <w:jc w:val="left"/>
        <w:rPr>
          <w:rFonts w:ascii="仿宋" w:eastAsia="仿宋" w:hAnsi="仿宋" w:cs="Times New Roman"/>
          <w:b/>
          <w:sz w:val="36"/>
          <w:szCs w:val="36"/>
        </w:rPr>
      </w:pPr>
      <w:r>
        <w:rPr>
          <w:rFonts w:ascii="仿宋" w:eastAsia="仿宋" w:hAnsi="仿宋" w:cs="Times New Roman"/>
          <w:b/>
          <w:sz w:val="36"/>
          <w:szCs w:val="36"/>
        </w:rPr>
        <w:lastRenderedPageBreak/>
        <w:br w:type="page"/>
      </w:r>
    </w:p>
    <w:p w:rsidR="006D1924" w:rsidRDefault="006D1924" w:rsidP="00886385">
      <w:pPr>
        <w:spacing w:line="360" w:lineRule="auto"/>
        <w:jc w:val="center"/>
        <w:rPr>
          <w:rFonts w:ascii="仿宋" w:eastAsia="仿宋" w:hAnsi="仿宋" w:cs="Times New Roman"/>
          <w:b/>
          <w:sz w:val="36"/>
          <w:szCs w:val="36"/>
        </w:rPr>
      </w:pPr>
      <w:r w:rsidRPr="006D1924">
        <w:rPr>
          <w:rFonts w:ascii="仿宋" w:eastAsia="仿宋" w:hAnsi="仿宋" w:cs="Times New Roman" w:hint="eastAsia"/>
          <w:b/>
          <w:sz w:val="36"/>
          <w:szCs w:val="36"/>
        </w:rPr>
        <w:lastRenderedPageBreak/>
        <w:t>“成都高新区民营经济发展促进中心系列品牌活动及运营项目”活动通平台运营辅助服务采购项目</w:t>
      </w:r>
    </w:p>
    <w:p w:rsidR="00785D4C" w:rsidRDefault="003273E8" w:rsidP="00886385">
      <w:pPr>
        <w:spacing w:line="360" w:lineRule="auto"/>
        <w:jc w:val="center"/>
        <w:rPr>
          <w:rFonts w:ascii="仿宋" w:eastAsia="仿宋" w:hAnsi="仿宋" w:cs="Times New Roman"/>
          <w:b/>
          <w:sz w:val="36"/>
          <w:szCs w:val="36"/>
        </w:rPr>
      </w:pPr>
      <w:r>
        <w:rPr>
          <w:rFonts w:ascii="仿宋" w:eastAsia="仿宋" w:hAnsi="仿宋" w:cs="Times New Roman" w:hint="eastAsia"/>
          <w:b/>
          <w:sz w:val="36"/>
          <w:szCs w:val="36"/>
        </w:rPr>
        <w:t>报价函</w:t>
      </w:r>
    </w:p>
    <w:p w:rsidR="00785D4C" w:rsidRDefault="003273E8" w:rsidP="00CC510B">
      <w:pPr>
        <w:spacing w:beforeLines="100" w:line="500" w:lineRule="exact"/>
        <w:rPr>
          <w:rFonts w:ascii="仿宋" w:eastAsia="仿宋" w:hAnsi="仿宋" w:cs="Times New Roman"/>
          <w:sz w:val="28"/>
          <w:szCs w:val="28"/>
        </w:rPr>
      </w:pPr>
      <w:r>
        <w:rPr>
          <w:rFonts w:ascii="仿宋" w:eastAsia="仿宋" w:hAnsi="仿宋" w:cs="Times New Roman" w:hint="eastAsia"/>
          <w:sz w:val="28"/>
          <w:szCs w:val="28"/>
        </w:rPr>
        <w:t>成都高投盈创动力投资发展有限公司：</w:t>
      </w:r>
    </w:p>
    <w:p w:rsidR="00785D4C" w:rsidRDefault="003273E8" w:rsidP="00BF5984">
      <w:pPr>
        <w:spacing w:line="500" w:lineRule="exact"/>
        <w:ind w:firstLineChars="200" w:firstLine="560"/>
        <w:rPr>
          <w:rFonts w:ascii="仿宋" w:eastAsia="仿宋" w:hAnsi="仿宋" w:cs="Times New Roman"/>
          <w:sz w:val="28"/>
          <w:szCs w:val="28"/>
        </w:rPr>
      </w:pPr>
      <w:r>
        <w:rPr>
          <w:rFonts w:ascii="仿宋" w:eastAsia="仿宋" w:hAnsi="仿宋" w:cs="Times New Roman" w:hint="eastAsia"/>
          <w:sz w:val="28"/>
          <w:szCs w:val="28"/>
        </w:rPr>
        <w:t>贵司《</w:t>
      </w:r>
      <w:r w:rsidR="006D1924" w:rsidRPr="006D1924">
        <w:rPr>
          <w:rFonts w:ascii="仿宋" w:eastAsia="仿宋" w:hAnsi="仿宋" w:cs="Times New Roman" w:hint="eastAsia"/>
          <w:sz w:val="28"/>
          <w:szCs w:val="28"/>
        </w:rPr>
        <w:t>“成都高新区民营经济发展促进中心系列品牌活动及运营项目”活动通平台运营辅助服务采购项目</w:t>
      </w:r>
      <w:r>
        <w:rPr>
          <w:rFonts w:ascii="仿宋" w:eastAsia="仿宋" w:hAnsi="仿宋" w:cs="Times New Roman" w:hint="eastAsia"/>
          <w:sz w:val="28"/>
          <w:szCs w:val="28"/>
        </w:rPr>
        <w:t>询价文件》已收悉，经我方</w:t>
      </w:r>
      <w:r>
        <w:rPr>
          <w:rFonts w:ascii="仿宋" w:eastAsia="仿宋" w:hAnsi="仿宋" w:cs="Times New Roman"/>
          <w:sz w:val="28"/>
          <w:szCs w:val="28"/>
        </w:rPr>
        <w:t>认真研究</w:t>
      </w:r>
      <w:r>
        <w:rPr>
          <w:rFonts w:ascii="仿宋" w:eastAsia="仿宋" w:hAnsi="仿宋" w:cs="Times New Roman" w:hint="eastAsia"/>
          <w:sz w:val="28"/>
          <w:szCs w:val="28"/>
        </w:rPr>
        <w:t>，现向贵公司做出如下报价：</w:t>
      </w:r>
    </w:p>
    <w:p w:rsidR="00785D4C" w:rsidRDefault="003273E8" w:rsidP="00BF5984">
      <w:pPr>
        <w:spacing w:line="500" w:lineRule="exact"/>
        <w:ind w:firstLineChars="200" w:firstLine="560"/>
        <w:rPr>
          <w:rFonts w:ascii="仿宋" w:eastAsia="仿宋" w:hAnsi="仿宋" w:cs="Times New Roman"/>
          <w:sz w:val="28"/>
          <w:szCs w:val="28"/>
        </w:rPr>
      </w:pPr>
      <w:r>
        <w:rPr>
          <w:rFonts w:ascii="仿宋" w:eastAsia="仿宋" w:hAnsi="仿宋" w:cs="Times New Roman" w:hint="eastAsia"/>
          <w:sz w:val="28"/>
          <w:szCs w:val="28"/>
        </w:rPr>
        <w:t>一、责任与义务</w:t>
      </w:r>
    </w:p>
    <w:p w:rsidR="00785D4C" w:rsidRDefault="003273E8" w:rsidP="00BF5984">
      <w:pPr>
        <w:spacing w:line="500" w:lineRule="exact"/>
        <w:ind w:firstLineChars="200" w:firstLine="560"/>
        <w:rPr>
          <w:rFonts w:ascii="仿宋" w:eastAsia="仿宋" w:hAnsi="仿宋" w:cs="Times New Roman"/>
          <w:sz w:val="28"/>
          <w:szCs w:val="28"/>
        </w:rPr>
      </w:pPr>
      <w:r>
        <w:rPr>
          <w:rFonts w:ascii="仿宋" w:eastAsia="仿宋" w:hAnsi="仿宋" w:cs="Times New Roman" w:hint="eastAsia"/>
          <w:sz w:val="28"/>
          <w:szCs w:val="28"/>
        </w:rPr>
        <w:t>本公司承诺：</w:t>
      </w:r>
    </w:p>
    <w:p w:rsidR="00785D4C" w:rsidRDefault="003273E8" w:rsidP="00BF5984">
      <w:pPr>
        <w:spacing w:line="500" w:lineRule="exact"/>
        <w:ind w:firstLineChars="200" w:firstLine="560"/>
        <w:rPr>
          <w:rFonts w:ascii="仿宋" w:eastAsia="仿宋" w:hAnsi="仿宋" w:cs="Times New Roman"/>
          <w:sz w:val="28"/>
          <w:szCs w:val="28"/>
        </w:rPr>
      </w:pPr>
      <w:r>
        <w:rPr>
          <w:rFonts w:ascii="仿宋" w:eastAsia="仿宋" w:hAnsi="仿宋" w:cs="Times New Roman" w:hint="eastAsia"/>
          <w:sz w:val="28"/>
          <w:szCs w:val="28"/>
        </w:rPr>
        <w:t>1、本公司的报价函一旦被贵公司认可，该报价即为合同价；</w:t>
      </w:r>
    </w:p>
    <w:p w:rsidR="00785D4C" w:rsidRDefault="003273E8" w:rsidP="00BF5984">
      <w:pPr>
        <w:spacing w:line="500" w:lineRule="exact"/>
        <w:ind w:firstLineChars="200" w:firstLine="560"/>
        <w:rPr>
          <w:rFonts w:ascii="仿宋" w:eastAsia="仿宋" w:hAnsi="仿宋" w:cs="Times New Roman"/>
          <w:sz w:val="28"/>
          <w:szCs w:val="28"/>
        </w:rPr>
      </w:pPr>
      <w:r>
        <w:rPr>
          <w:rFonts w:ascii="仿宋" w:eastAsia="仿宋" w:hAnsi="仿宋" w:cs="Times New Roman" w:hint="eastAsia"/>
          <w:sz w:val="28"/>
          <w:szCs w:val="28"/>
        </w:rPr>
        <w:t>2、本公司报价函一经发出，即不可撤回，否则我方愿意接受贵公司的处罚；</w:t>
      </w:r>
    </w:p>
    <w:p w:rsidR="00785D4C" w:rsidRDefault="003273E8" w:rsidP="00BF5984">
      <w:pPr>
        <w:spacing w:line="500" w:lineRule="exact"/>
        <w:ind w:firstLineChars="200" w:firstLine="560"/>
        <w:rPr>
          <w:rFonts w:ascii="仿宋" w:eastAsia="仿宋" w:hAnsi="仿宋" w:cs="Times New Roman"/>
          <w:sz w:val="28"/>
          <w:szCs w:val="28"/>
        </w:rPr>
      </w:pPr>
      <w:r>
        <w:rPr>
          <w:rFonts w:ascii="仿宋" w:eastAsia="仿宋" w:hAnsi="仿宋" w:cs="Times New Roman" w:hint="eastAsia"/>
          <w:sz w:val="28"/>
          <w:szCs w:val="28"/>
        </w:rPr>
        <w:t>3、本公司一旦荣幸地成为本项目的签约方，同意将本报价函作为合同的组成部分。</w:t>
      </w:r>
    </w:p>
    <w:p w:rsidR="00785D4C" w:rsidRDefault="003273E8" w:rsidP="00BF5984">
      <w:pPr>
        <w:spacing w:line="500" w:lineRule="exact"/>
        <w:ind w:firstLineChars="200" w:firstLine="560"/>
        <w:rPr>
          <w:rFonts w:ascii="仿宋" w:eastAsia="仿宋" w:hAnsi="仿宋" w:cs="Times New Roman"/>
          <w:sz w:val="28"/>
          <w:szCs w:val="28"/>
        </w:rPr>
      </w:pPr>
      <w:r>
        <w:rPr>
          <w:rFonts w:ascii="仿宋" w:eastAsia="仿宋" w:hAnsi="仿宋" w:cs="Times New Roman" w:hint="eastAsia"/>
          <w:sz w:val="28"/>
          <w:szCs w:val="28"/>
        </w:rPr>
        <w:t>二、报价表</w:t>
      </w:r>
    </w:p>
    <w:tbl>
      <w:tblPr>
        <w:tblW w:w="88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3"/>
        <w:gridCol w:w="6580"/>
      </w:tblGrid>
      <w:tr w:rsidR="00785D4C" w:rsidTr="00260F37">
        <w:trPr>
          <w:trHeight w:val="679"/>
          <w:jc w:val="center"/>
        </w:trPr>
        <w:tc>
          <w:tcPr>
            <w:tcW w:w="2263" w:type="dxa"/>
            <w:shd w:val="clear" w:color="auto" w:fill="auto"/>
            <w:vAlign w:val="center"/>
          </w:tcPr>
          <w:p w:rsidR="00785D4C" w:rsidRDefault="003273E8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6580" w:type="dxa"/>
            <w:shd w:val="clear" w:color="auto" w:fill="auto"/>
            <w:vAlign w:val="center"/>
          </w:tcPr>
          <w:p w:rsidR="00785D4C" w:rsidRPr="00036BAA" w:rsidRDefault="009D55EA" w:rsidP="004869CC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/>
                <w:b/>
                <w:color w:val="000000"/>
                <w:kern w:val="0"/>
                <w:sz w:val="24"/>
                <w:szCs w:val="24"/>
              </w:rPr>
            </w:pPr>
            <w:r w:rsidRPr="009D55EA">
              <w:rPr>
                <w:rFonts w:ascii="仿宋" w:eastAsia="仿宋" w:hAnsi="仿宋" w:cs="仿宋" w:hint="eastAsia"/>
                <w:b/>
                <w:color w:val="000000"/>
                <w:kern w:val="0"/>
                <w:sz w:val="24"/>
                <w:szCs w:val="24"/>
              </w:rPr>
              <w:t>“成都高新区民营经济发展促进中心系列品牌活动及运营项目”活动通平台运营辅助服务采购项目</w:t>
            </w:r>
          </w:p>
        </w:tc>
      </w:tr>
      <w:tr w:rsidR="00785D4C" w:rsidTr="00260F37">
        <w:trPr>
          <w:trHeight w:val="679"/>
          <w:jc w:val="center"/>
        </w:trPr>
        <w:tc>
          <w:tcPr>
            <w:tcW w:w="2263" w:type="dxa"/>
            <w:shd w:val="clear" w:color="auto" w:fill="auto"/>
            <w:vAlign w:val="center"/>
          </w:tcPr>
          <w:p w:rsidR="00785D4C" w:rsidRDefault="003273E8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color w:val="000000"/>
                <w:kern w:val="0"/>
                <w:sz w:val="24"/>
                <w:szCs w:val="24"/>
              </w:rPr>
              <w:t>机构（公司）名称</w:t>
            </w:r>
          </w:p>
        </w:tc>
        <w:tc>
          <w:tcPr>
            <w:tcW w:w="6580" w:type="dxa"/>
            <w:shd w:val="clear" w:color="auto" w:fill="auto"/>
            <w:vAlign w:val="center"/>
          </w:tcPr>
          <w:p w:rsidR="00785D4C" w:rsidRDefault="00785D4C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/>
                <w:b/>
                <w:bCs/>
                <w:sz w:val="24"/>
                <w:szCs w:val="24"/>
              </w:rPr>
            </w:pPr>
          </w:p>
        </w:tc>
      </w:tr>
      <w:tr w:rsidR="00260F37" w:rsidTr="00AF0DF9">
        <w:trPr>
          <w:trHeight w:val="641"/>
          <w:jc w:val="center"/>
        </w:trPr>
        <w:tc>
          <w:tcPr>
            <w:tcW w:w="2263" w:type="dxa"/>
            <w:shd w:val="clear" w:color="auto" w:fill="auto"/>
            <w:vAlign w:val="center"/>
          </w:tcPr>
          <w:p w:rsidR="00260F37" w:rsidRDefault="00260F37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总价（</w:t>
            </w:r>
            <w:r w:rsidR="002B3D53"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万</w:t>
            </w:r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元）</w:t>
            </w:r>
          </w:p>
        </w:tc>
        <w:tc>
          <w:tcPr>
            <w:tcW w:w="6580" w:type="dxa"/>
            <w:shd w:val="clear" w:color="auto" w:fill="auto"/>
            <w:vAlign w:val="center"/>
          </w:tcPr>
          <w:p w:rsidR="00260F37" w:rsidRDefault="00260F37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/>
                <w:b/>
                <w:bCs/>
                <w:sz w:val="24"/>
                <w:szCs w:val="24"/>
              </w:rPr>
            </w:pPr>
          </w:p>
        </w:tc>
      </w:tr>
    </w:tbl>
    <w:p w:rsidR="00785D4C" w:rsidRDefault="003273E8" w:rsidP="00BF5984">
      <w:pPr>
        <w:spacing w:line="500" w:lineRule="exact"/>
        <w:ind w:firstLineChars="200" w:firstLine="560"/>
        <w:rPr>
          <w:rFonts w:ascii="仿宋" w:eastAsia="仿宋" w:hAnsi="仿宋" w:cs="Times New Roman"/>
          <w:sz w:val="28"/>
          <w:szCs w:val="28"/>
        </w:rPr>
      </w:pPr>
      <w:r>
        <w:rPr>
          <w:rFonts w:ascii="仿宋" w:eastAsia="仿宋" w:hAnsi="仿宋" w:cs="Times New Roman" w:hint="eastAsia"/>
          <w:sz w:val="28"/>
          <w:szCs w:val="28"/>
        </w:rPr>
        <w:t>三、联系方式：</w:t>
      </w:r>
    </w:p>
    <w:p w:rsidR="00785D4C" w:rsidRDefault="003273E8" w:rsidP="00BF5984">
      <w:pPr>
        <w:spacing w:line="500" w:lineRule="exact"/>
        <w:ind w:firstLineChars="200" w:firstLine="560"/>
        <w:rPr>
          <w:rFonts w:ascii="仿宋" w:eastAsia="仿宋" w:hAnsi="仿宋" w:cs="Times New Roman"/>
          <w:sz w:val="28"/>
          <w:szCs w:val="28"/>
        </w:rPr>
      </w:pPr>
      <w:r>
        <w:rPr>
          <w:rFonts w:ascii="仿宋" w:eastAsia="仿宋" w:hAnsi="仿宋" w:cs="Times New Roman" w:hint="eastAsia"/>
          <w:sz w:val="28"/>
          <w:szCs w:val="28"/>
        </w:rPr>
        <w:t>联系人：</w:t>
      </w:r>
    </w:p>
    <w:p w:rsidR="00785D4C" w:rsidRDefault="003273E8" w:rsidP="00BF5984">
      <w:pPr>
        <w:spacing w:line="500" w:lineRule="exact"/>
        <w:ind w:firstLineChars="200" w:firstLine="560"/>
        <w:rPr>
          <w:rFonts w:ascii="仿宋" w:eastAsia="仿宋" w:hAnsi="仿宋" w:cs="Times New Roman"/>
          <w:sz w:val="28"/>
          <w:szCs w:val="28"/>
        </w:rPr>
      </w:pPr>
      <w:r>
        <w:rPr>
          <w:rFonts w:ascii="仿宋" w:eastAsia="仿宋" w:hAnsi="仿宋" w:cs="Times New Roman" w:hint="eastAsia"/>
          <w:sz w:val="28"/>
          <w:szCs w:val="28"/>
        </w:rPr>
        <w:t>联系电话：</w:t>
      </w:r>
    </w:p>
    <w:p w:rsidR="00785D4C" w:rsidRDefault="003273E8" w:rsidP="00BF5984">
      <w:pPr>
        <w:spacing w:line="500" w:lineRule="exact"/>
        <w:ind w:firstLineChars="200" w:firstLine="560"/>
        <w:rPr>
          <w:rFonts w:ascii="仿宋" w:eastAsia="仿宋" w:hAnsi="仿宋" w:cs="Times New Roman"/>
          <w:sz w:val="28"/>
          <w:szCs w:val="28"/>
        </w:rPr>
      </w:pPr>
      <w:r>
        <w:rPr>
          <w:rFonts w:ascii="仿宋" w:eastAsia="仿宋" w:hAnsi="仿宋" w:cs="Times New Roman" w:hint="eastAsia"/>
          <w:sz w:val="28"/>
          <w:szCs w:val="28"/>
        </w:rPr>
        <w:t>传真：</w:t>
      </w:r>
    </w:p>
    <w:p w:rsidR="00785D4C" w:rsidRDefault="003273E8" w:rsidP="008617F4">
      <w:pPr>
        <w:spacing w:line="500" w:lineRule="exact"/>
        <w:ind w:firstLineChars="200" w:firstLine="560"/>
        <w:rPr>
          <w:rFonts w:ascii="仿宋" w:eastAsia="仿宋" w:hAnsi="仿宋" w:cs="Times New Roman"/>
          <w:sz w:val="28"/>
          <w:szCs w:val="28"/>
        </w:rPr>
      </w:pPr>
      <w:r>
        <w:rPr>
          <w:rFonts w:ascii="仿宋" w:eastAsia="仿宋" w:hAnsi="仿宋" w:cs="Times New Roman" w:hint="eastAsia"/>
          <w:sz w:val="28"/>
          <w:szCs w:val="28"/>
        </w:rPr>
        <w:t xml:space="preserve">地址： </w:t>
      </w:r>
    </w:p>
    <w:p w:rsidR="00785D4C" w:rsidRDefault="003273E8">
      <w:pPr>
        <w:wordWrap w:val="0"/>
        <w:spacing w:line="360" w:lineRule="auto"/>
        <w:ind w:firstLineChars="200" w:firstLine="560"/>
        <w:jc w:val="right"/>
        <w:rPr>
          <w:rFonts w:ascii="仿宋" w:eastAsia="仿宋" w:hAnsi="仿宋" w:cs="Times New Roman"/>
          <w:sz w:val="28"/>
          <w:szCs w:val="28"/>
        </w:rPr>
      </w:pPr>
      <w:r>
        <w:rPr>
          <w:rFonts w:ascii="仿宋" w:eastAsia="仿宋" w:hAnsi="仿宋" w:cs="Times New Roman" w:hint="eastAsia"/>
          <w:sz w:val="28"/>
          <w:szCs w:val="28"/>
        </w:rPr>
        <w:t xml:space="preserve">公司名称（盖章）：            </w:t>
      </w:r>
    </w:p>
    <w:p w:rsidR="00785D4C" w:rsidRDefault="003273E8">
      <w:pPr>
        <w:spacing w:line="360" w:lineRule="auto"/>
        <w:ind w:firstLineChars="200" w:firstLine="560"/>
        <w:jc w:val="right"/>
        <w:rPr>
          <w:rFonts w:ascii="仿宋" w:eastAsia="仿宋" w:hAnsi="仿宋" w:cs="Times New Roman"/>
          <w:b/>
          <w:sz w:val="36"/>
          <w:szCs w:val="36"/>
        </w:rPr>
      </w:pPr>
      <w:r>
        <w:rPr>
          <w:rFonts w:ascii="仿宋" w:eastAsia="仿宋" w:hAnsi="仿宋" w:cs="Times New Roman" w:hint="eastAsia"/>
          <w:sz w:val="28"/>
          <w:szCs w:val="28"/>
        </w:rPr>
        <w:t>日期：  年  月  日</w:t>
      </w:r>
    </w:p>
    <w:sectPr w:rsidR="00785D4C" w:rsidSect="000C5844">
      <w:pgSz w:w="11906" w:h="16838"/>
      <w:pgMar w:top="1440" w:right="1800" w:bottom="851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375F" w:rsidRDefault="00CF375F" w:rsidP="00E50CE3">
      <w:r>
        <w:separator/>
      </w:r>
    </w:p>
  </w:endnote>
  <w:endnote w:type="continuationSeparator" w:id="1">
    <w:p w:rsidR="00CF375F" w:rsidRDefault="00CF375F" w:rsidP="00E50C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inherit">
    <w:altName w:val="MS Mincho"/>
    <w:charset w:val="00"/>
    <w:family w:val="roman"/>
    <w:pitch w:val="default"/>
    <w:sig w:usb0="00000000" w:usb1="00000000" w:usb2="00000000" w:usb3="00000000" w:csb0="00000000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375F" w:rsidRDefault="00CF375F" w:rsidP="00E50CE3">
      <w:r>
        <w:separator/>
      </w:r>
    </w:p>
  </w:footnote>
  <w:footnote w:type="continuationSeparator" w:id="1">
    <w:p w:rsidR="00CF375F" w:rsidRDefault="00CF375F" w:rsidP="00E50CE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662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E7EAF"/>
    <w:rsid w:val="00022D69"/>
    <w:rsid w:val="00023272"/>
    <w:rsid w:val="0002627F"/>
    <w:rsid w:val="00030506"/>
    <w:rsid w:val="00036BAA"/>
    <w:rsid w:val="00042271"/>
    <w:rsid w:val="0007267F"/>
    <w:rsid w:val="00072F7C"/>
    <w:rsid w:val="00092746"/>
    <w:rsid w:val="000B2C31"/>
    <w:rsid w:val="000B4F12"/>
    <w:rsid w:val="000C0519"/>
    <w:rsid w:val="000C3C6C"/>
    <w:rsid w:val="000C4005"/>
    <w:rsid w:val="000C4D57"/>
    <w:rsid w:val="000C5844"/>
    <w:rsid w:val="000D108B"/>
    <w:rsid w:val="000D175B"/>
    <w:rsid w:val="000F260C"/>
    <w:rsid w:val="000F50E9"/>
    <w:rsid w:val="000F51E5"/>
    <w:rsid w:val="00120F26"/>
    <w:rsid w:val="001416F0"/>
    <w:rsid w:val="001435EB"/>
    <w:rsid w:val="00143D7B"/>
    <w:rsid w:val="0015736A"/>
    <w:rsid w:val="00171BE2"/>
    <w:rsid w:val="001726EB"/>
    <w:rsid w:val="001A0ED3"/>
    <w:rsid w:val="001C018A"/>
    <w:rsid w:val="001D4E28"/>
    <w:rsid w:val="001D7707"/>
    <w:rsid w:val="00214AA4"/>
    <w:rsid w:val="00222E63"/>
    <w:rsid w:val="00227175"/>
    <w:rsid w:val="00234952"/>
    <w:rsid w:val="00251AE4"/>
    <w:rsid w:val="00255BB1"/>
    <w:rsid w:val="00260F37"/>
    <w:rsid w:val="002768BC"/>
    <w:rsid w:val="00284CCB"/>
    <w:rsid w:val="00286D0D"/>
    <w:rsid w:val="002B3D53"/>
    <w:rsid w:val="002C0616"/>
    <w:rsid w:val="002C57E6"/>
    <w:rsid w:val="002F5CFE"/>
    <w:rsid w:val="002F7222"/>
    <w:rsid w:val="00322E7E"/>
    <w:rsid w:val="003273E8"/>
    <w:rsid w:val="00344D6B"/>
    <w:rsid w:val="00345B83"/>
    <w:rsid w:val="00345FA0"/>
    <w:rsid w:val="00351E3C"/>
    <w:rsid w:val="00365BB7"/>
    <w:rsid w:val="003752CA"/>
    <w:rsid w:val="00395586"/>
    <w:rsid w:val="00396CFE"/>
    <w:rsid w:val="003B0EA2"/>
    <w:rsid w:val="003B43A4"/>
    <w:rsid w:val="003C6BD1"/>
    <w:rsid w:val="003E553E"/>
    <w:rsid w:val="00406A4A"/>
    <w:rsid w:val="00413FAA"/>
    <w:rsid w:val="0042221E"/>
    <w:rsid w:val="00426A46"/>
    <w:rsid w:val="00432BF1"/>
    <w:rsid w:val="004869CC"/>
    <w:rsid w:val="00492936"/>
    <w:rsid w:val="004A1182"/>
    <w:rsid w:val="004C1EC3"/>
    <w:rsid w:val="004D6416"/>
    <w:rsid w:val="004F131C"/>
    <w:rsid w:val="0050078B"/>
    <w:rsid w:val="0050734A"/>
    <w:rsid w:val="00511E49"/>
    <w:rsid w:val="0051419C"/>
    <w:rsid w:val="00516700"/>
    <w:rsid w:val="00517166"/>
    <w:rsid w:val="00517DF7"/>
    <w:rsid w:val="00542C0D"/>
    <w:rsid w:val="0054346E"/>
    <w:rsid w:val="0054466D"/>
    <w:rsid w:val="00552FF7"/>
    <w:rsid w:val="005631C4"/>
    <w:rsid w:val="00564BA5"/>
    <w:rsid w:val="005700C0"/>
    <w:rsid w:val="005844C5"/>
    <w:rsid w:val="005A399D"/>
    <w:rsid w:val="005A4A12"/>
    <w:rsid w:val="005A52B0"/>
    <w:rsid w:val="005B7874"/>
    <w:rsid w:val="005C6CC4"/>
    <w:rsid w:val="005D454E"/>
    <w:rsid w:val="005E13D0"/>
    <w:rsid w:val="005E5CC6"/>
    <w:rsid w:val="005E6622"/>
    <w:rsid w:val="00615CB2"/>
    <w:rsid w:val="00633D35"/>
    <w:rsid w:val="00657B2A"/>
    <w:rsid w:val="00660A3D"/>
    <w:rsid w:val="0067263A"/>
    <w:rsid w:val="00687124"/>
    <w:rsid w:val="006A4D8D"/>
    <w:rsid w:val="006D1924"/>
    <w:rsid w:val="006D57CF"/>
    <w:rsid w:val="006E463C"/>
    <w:rsid w:val="00703289"/>
    <w:rsid w:val="00704346"/>
    <w:rsid w:val="00710A8E"/>
    <w:rsid w:val="007165A5"/>
    <w:rsid w:val="00730C92"/>
    <w:rsid w:val="00736616"/>
    <w:rsid w:val="00752155"/>
    <w:rsid w:val="00753663"/>
    <w:rsid w:val="00763548"/>
    <w:rsid w:val="00763F3E"/>
    <w:rsid w:val="00775ADF"/>
    <w:rsid w:val="00777351"/>
    <w:rsid w:val="0078471F"/>
    <w:rsid w:val="00785D4C"/>
    <w:rsid w:val="007A223B"/>
    <w:rsid w:val="007C0D08"/>
    <w:rsid w:val="007D5C9B"/>
    <w:rsid w:val="007F0D0F"/>
    <w:rsid w:val="007F7FAE"/>
    <w:rsid w:val="0080103E"/>
    <w:rsid w:val="00801EFC"/>
    <w:rsid w:val="00817B13"/>
    <w:rsid w:val="0082045A"/>
    <w:rsid w:val="00820DAC"/>
    <w:rsid w:val="00847848"/>
    <w:rsid w:val="0085719D"/>
    <w:rsid w:val="008617F4"/>
    <w:rsid w:val="00865709"/>
    <w:rsid w:val="00876951"/>
    <w:rsid w:val="00877F77"/>
    <w:rsid w:val="00886385"/>
    <w:rsid w:val="008870BE"/>
    <w:rsid w:val="00893CF9"/>
    <w:rsid w:val="0089757D"/>
    <w:rsid w:val="008C1027"/>
    <w:rsid w:val="008E5BF0"/>
    <w:rsid w:val="00910E4D"/>
    <w:rsid w:val="00913031"/>
    <w:rsid w:val="00913E31"/>
    <w:rsid w:val="00940A6F"/>
    <w:rsid w:val="00941900"/>
    <w:rsid w:val="00943BBE"/>
    <w:rsid w:val="00946BC9"/>
    <w:rsid w:val="00950E84"/>
    <w:rsid w:val="00967ABA"/>
    <w:rsid w:val="00987AB4"/>
    <w:rsid w:val="0099139A"/>
    <w:rsid w:val="009A43F9"/>
    <w:rsid w:val="009C2558"/>
    <w:rsid w:val="009C281F"/>
    <w:rsid w:val="009C51B4"/>
    <w:rsid w:val="009D55EA"/>
    <w:rsid w:val="009D6C7E"/>
    <w:rsid w:val="009E2AFD"/>
    <w:rsid w:val="009F3A64"/>
    <w:rsid w:val="009F3E00"/>
    <w:rsid w:val="009F5807"/>
    <w:rsid w:val="009F78F2"/>
    <w:rsid w:val="00A04128"/>
    <w:rsid w:val="00A36C0D"/>
    <w:rsid w:val="00A47AB6"/>
    <w:rsid w:val="00A542A5"/>
    <w:rsid w:val="00A7442A"/>
    <w:rsid w:val="00A80BED"/>
    <w:rsid w:val="00A92D71"/>
    <w:rsid w:val="00A93A4F"/>
    <w:rsid w:val="00AB70A3"/>
    <w:rsid w:val="00AB731E"/>
    <w:rsid w:val="00AD6048"/>
    <w:rsid w:val="00AE364B"/>
    <w:rsid w:val="00AE7EAF"/>
    <w:rsid w:val="00AF4402"/>
    <w:rsid w:val="00B04CD1"/>
    <w:rsid w:val="00B245A2"/>
    <w:rsid w:val="00B667BD"/>
    <w:rsid w:val="00B949B1"/>
    <w:rsid w:val="00B95371"/>
    <w:rsid w:val="00BA0899"/>
    <w:rsid w:val="00BB2C36"/>
    <w:rsid w:val="00BD4A0C"/>
    <w:rsid w:val="00BD5A3C"/>
    <w:rsid w:val="00BF1822"/>
    <w:rsid w:val="00BF232B"/>
    <w:rsid w:val="00BF4009"/>
    <w:rsid w:val="00BF5984"/>
    <w:rsid w:val="00C10094"/>
    <w:rsid w:val="00C17011"/>
    <w:rsid w:val="00C25596"/>
    <w:rsid w:val="00C40ADD"/>
    <w:rsid w:val="00C5359A"/>
    <w:rsid w:val="00C803F0"/>
    <w:rsid w:val="00C816A6"/>
    <w:rsid w:val="00C8699B"/>
    <w:rsid w:val="00C97824"/>
    <w:rsid w:val="00CB10FD"/>
    <w:rsid w:val="00CB5042"/>
    <w:rsid w:val="00CC510B"/>
    <w:rsid w:val="00CD4173"/>
    <w:rsid w:val="00CD6FB8"/>
    <w:rsid w:val="00CE2A78"/>
    <w:rsid w:val="00CE338B"/>
    <w:rsid w:val="00CE6E16"/>
    <w:rsid w:val="00CF156D"/>
    <w:rsid w:val="00CF375F"/>
    <w:rsid w:val="00D04D90"/>
    <w:rsid w:val="00D34019"/>
    <w:rsid w:val="00D36006"/>
    <w:rsid w:val="00D574AD"/>
    <w:rsid w:val="00D617E0"/>
    <w:rsid w:val="00D72A1B"/>
    <w:rsid w:val="00DA16AD"/>
    <w:rsid w:val="00DA1F79"/>
    <w:rsid w:val="00DE084B"/>
    <w:rsid w:val="00E05F41"/>
    <w:rsid w:val="00E117D8"/>
    <w:rsid w:val="00E12BA7"/>
    <w:rsid w:val="00E429EA"/>
    <w:rsid w:val="00E50343"/>
    <w:rsid w:val="00E50CE3"/>
    <w:rsid w:val="00E54F0F"/>
    <w:rsid w:val="00E6023A"/>
    <w:rsid w:val="00E76571"/>
    <w:rsid w:val="00EB7E1A"/>
    <w:rsid w:val="00EC181C"/>
    <w:rsid w:val="00ED0054"/>
    <w:rsid w:val="00ED5D1F"/>
    <w:rsid w:val="00EF0064"/>
    <w:rsid w:val="00F058C1"/>
    <w:rsid w:val="00F20C23"/>
    <w:rsid w:val="00F2154A"/>
    <w:rsid w:val="00F229E9"/>
    <w:rsid w:val="00F643D4"/>
    <w:rsid w:val="00F64D15"/>
    <w:rsid w:val="00F673BD"/>
    <w:rsid w:val="00F804A7"/>
    <w:rsid w:val="00F82BBB"/>
    <w:rsid w:val="00F83AB6"/>
    <w:rsid w:val="00F91EC9"/>
    <w:rsid w:val="00F94D2F"/>
    <w:rsid w:val="00FA2D3F"/>
    <w:rsid w:val="00FA5A1F"/>
    <w:rsid w:val="00FE11EF"/>
    <w:rsid w:val="0D76041B"/>
    <w:rsid w:val="0DF31D67"/>
    <w:rsid w:val="0E4B590B"/>
    <w:rsid w:val="27BF4312"/>
    <w:rsid w:val="2B4D147D"/>
    <w:rsid w:val="361B7A83"/>
    <w:rsid w:val="41692D6B"/>
    <w:rsid w:val="5089722C"/>
    <w:rsid w:val="5850188E"/>
    <w:rsid w:val="605843B7"/>
    <w:rsid w:val="64605451"/>
    <w:rsid w:val="696521BC"/>
    <w:rsid w:val="70E61A95"/>
    <w:rsid w:val="7D2E5F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3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5844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rsid w:val="000C5844"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sid w:val="000C5844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0C58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0C58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pple-converted-space">
    <w:name w:val="apple-converted-space"/>
    <w:basedOn w:val="a0"/>
    <w:qFormat/>
    <w:rsid w:val="000C5844"/>
  </w:style>
  <w:style w:type="character" w:customStyle="1" w:styleId="Char2">
    <w:name w:val="页眉 Char"/>
    <w:basedOn w:val="a0"/>
    <w:link w:val="a6"/>
    <w:uiPriority w:val="99"/>
    <w:qFormat/>
    <w:rsid w:val="000C5844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sid w:val="000C5844"/>
    <w:rPr>
      <w:sz w:val="18"/>
      <w:szCs w:val="18"/>
    </w:rPr>
  </w:style>
  <w:style w:type="paragraph" w:styleId="a7">
    <w:name w:val="List Paragraph"/>
    <w:basedOn w:val="a"/>
    <w:uiPriority w:val="34"/>
    <w:qFormat/>
    <w:rsid w:val="000C5844"/>
    <w:pPr>
      <w:ind w:firstLineChars="200" w:firstLine="420"/>
    </w:pPr>
  </w:style>
  <w:style w:type="character" w:customStyle="1" w:styleId="Char">
    <w:name w:val="日期 Char"/>
    <w:basedOn w:val="a0"/>
    <w:link w:val="a3"/>
    <w:uiPriority w:val="99"/>
    <w:semiHidden/>
    <w:qFormat/>
    <w:rsid w:val="000C5844"/>
  </w:style>
  <w:style w:type="character" w:customStyle="1" w:styleId="Char0">
    <w:name w:val="批注框文本 Char"/>
    <w:basedOn w:val="a0"/>
    <w:link w:val="a4"/>
    <w:uiPriority w:val="99"/>
    <w:semiHidden/>
    <w:qFormat/>
    <w:rsid w:val="000C584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16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FD941300-0F50-4D8E-B2B0-8460EDD589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6</Pages>
  <Words>246</Words>
  <Characters>1403</Characters>
  <Application>Microsoft Office Word</Application>
  <DocSecurity>0</DocSecurity>
  <Lines>11</Lines>
  <Paragraphs>3</Paragraphs>
  <ScaleCrop>false</ScaleCrop>
  <Company>china</Company>
  <LinksUpToDate>false</LinksUpToDate>
  <CharactersWithSpaces>1646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58346</cp:lastModifiedBy>
  <cp:revision>39</cp:revision>
  <cp:lastPrinted>2022-07-20T09:51:00Z</cp:lastPrinted>
  <dcterms:created xsi:type="dcterms:W3CDTF">2024-06-19T02:02:00Z</dcterms:created>
  <dcterms:modified xsi:type="dcterms:W3CDTF">2026-04-09T07:24:00Z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2052-11.1.0.10072</vt:lpwstr>
  </property>
</Properties>
</file>